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EVALUATION OF ATRIAL ASYNCHRONY IN HEART FAILURE PATIENTS BY 2D SPECKLE TRACKING USING VELOCITY VECTOR IMAGING  </w:t>
      </w:r>
    </w:p>
    <w:p w:rsidR="00C27EC5" w:rsidRDefault="00C27EC5">
      <w:pPr>
        <w:widowControl w:val="0"/>
        <w:autoSpaceDE w:val="0"/>
        <w:autoSpaceDN w:val="0"/>
        <w:adjustRightInd w:val="0"/>
      </w:pPr>
      <w:r w:rsidRPr="00C27EC5">
        <w:rPr>
          <w:b/>
          <w:bCs/>
          <w:u w:val="single"/>
        </w:rPr>
        <w:t>M. Esmaeilzadeh</w:t>
      </w:r>
      <w:r w:rsidRPr="00C27EC5">
        <w:rPr>
          <w:b/>
          <w:bCs/>
          <w:u w:val="single"/>
          <w:vertAlign w:val="superscript"/>
        </w:rPr>
        <w:t>1</w:t>
      </w:r>
      <w:r w:rsidR="00B921ED">
        <w:t>, M. Nikparvar</w:t>
      </w:r>
      <w:r w:rsidRPr="00C27EC5">
        <w:rPr>
          <w:vertAlign w:val="superscript"/>
        </w:rPr>
        <w:t>2</w:t>
      </w:r>
      <w:r w:rsidR="00B921ED">
        <w:t>, M. Maleki</w:t>
      </w:r>
      <w:r w:rsidRPr="00C27EC5">
        <w:rPr>
          <w:vertAlign w:val="superscript"/>
        </w:rPr>
        <w:t>2</w:t>
      </w:r>
      <w:r w:rsidR="00B921ED">
        <w:t>, F. Noohi</w:t>
      </w:r>
      <w:r w:rsidRPr="00C27EC5">
        <w:rPr>
          <w:vertAlign w:val="superscript"/>
        </w:rPr>
        <w:t>2</w:t>
      </w:r>
      <w:r w:rsidR="00B921ED">
        <w:t xml:space="preserve">, </w:t>
      </w:r>
    </w:p>
    <w:p w:rsidR="00B921ED" w:rsidRDefault="00B921ED" w:rsidP="00202EB9">
      <w:pPr>
        <w:widowControl w:val="0"/>
        <w:autoSpaceDE w:val="0"/>
        <w:autoSpaceDN w:val="0"/>
        <w:adjustRightInd w:val="0"/>
      </w:pPr>
      <w:r>
        <w:t>S</w:t>
      </w:r>
      <w:r w:rsidR="00C27EC5">
        <w:t>.</w:t>
      </w:r>
      <w:r>
        <w:t>Z</w:t>
      </w:r>
      <w:r w:rsidR="00C27EC5">
        <w:t>.</w:t>
      </w:r>
      <w:r>
        <w:t xml:space="preserve">M. </w:t>
      </w:r>
      <w:proofErr w:type="spellStart"/>
      <w:r>
        <w:t>Ojaghighi</w:t>
      </w:r>
      <w:proofErr w:type="spellEnd"/>
      <w:r>
        <w:t xml:space="preserve"> </w:t>
      </w:r>
      <w:proofErr w:type="spellStart"/>
      <w:r>
        <w:t>Haghighi</w:t>
      </w:r>
      <w:proofErr w:type="spellEnd"/>
      <w:r>
        <w:t xml:space="preserve">, </w:t>
      </w:r>
      <w:bookmarkStart w:id="0" w:name="_GoBack"/>
      <w:bookmarkEnd w:id="0"/>
      <w:r>
        <w:t xml:space="preserve">P. </w:t>
      </w:r>
      <w:proofErr w:type="spellStart"/>
      <w:r>
        <w:t>Nakhostin</w:t>
      </w:r>
      <w:proofErr w:type="spellEnd"/>
      <w:r>
        <w:t xml:space="preserve"> </w:t>
      </w:r>
      <w:proofErr w:type="spellStart"/>
      <w:r>
        <w:t>Davari</w:t>
      </w:r>
      <w:proofErr w:type="spellEnd"/>
      <w:r>
        <w:t xml:space="preserve">, H. </w:t>
      </w:r>
      <w:proofErr w:type="spellStart"/>
      <w:r>
        <w:t>Bakhshandeh</w:t>
      </w:r>
      <w:proofErr w:type="spellEnd"/>
    </w:p>
    <w:p w:rsidR="00B921ED" w:rsidRDefault="002314CF" w:rsidP="002314CF">
      <w:pPr>
        <w:widowControl w:val="0"/>
        <w:autoSpaceDE w:val="0"/>
        <w:autoSpaceDN w:val="0"/>
        <w:adjustRightInd w:val="0"/>
        <w:rPr>
          <w:color w:val="503820"/>
        </w:rPr>
      </w:pPr>
      <w:r w:rsidRPr="002314CF">
        <w:rPr>
          <w:color w:val="000000"/>
          <w:vertAlign w:val="superscript"/>
        </w:rPr>
        <w:t>1</w:t>
      </w:r>
      <w:r w:rsidR="00B921ED">
        <w:rPr>
          <w:color w:val="000000"/>
        </w:rPr>
        <w:t xml:space="preserve">Tehran University of Medical Sciences, </w:t>
      </w:r>
      <w:proofErr w:type="spellStart"/>
      <w:r w:rsidR="00B921ED">
        <w:rPr>
          <w:color w:val="000000"/>
        </w:rPr>
        <w:t>Rajaie</w:t>
      </w:r>
      <w:proofErr w:type="spellEnd"/>
      <w:r w:rsidR="00B921ED">
        <w:rPr>
          <w:color w:val="000000"/>
        </w:rPr>
        <w:t xml:space="preserve"> Cardiovascular Medical and Research Center,</w:t>
      </w:r>
      <w:r>
        <w:rPr>
          <w:color w:val="000000"/>
        </w:rPr>
        <w:t xml:space="preserve"> </w:t>
      </w:r>
      <w:r w:rsidR="00B921ED">
        <w:rPr>
          <w:color w:val="000000"/>
        </w:rPr>
        <w:t>Tehran,</w:t>
      </w:r>
      <w:r w:rsidR="00C27EC5">
        <w:rPr>
          <w:color w:val="000000"/>
        </w:rPr>
        <w:t xml:space="preserve"> </w:t>
      </w:r>
      <w:r w:rsidRPr="002314CF">
        <w:rPr>
          <w:color w:val="000000"/>
          <w:vertAlign w:val="superscript"/>
        </w:rPr>
        <w:t>2</w:t>
      </w:r>
      <w:r w:rsidR="00B921ED">
        <w:rPr>
          <w:color w:val="000000"/>
        </w:rPr>
        <w:t>Hormozgan University of Medical Sciences,</w:t>
      </w:r>
      <w:r w:rsidR="00C27EC5">
        <w:rPr>
          <w:color w:val="000000"/>
        </w:rPr>
        <w:t xml:space="preserve"> </w:t>
      </w:r>
      <w:r w:rsidR="00B921ED">
        <w:rPr>
          <w:color w:val="000000"/>
        </w:rPr>
        <w:t>Cardiovascular Research Center,</w:t>
      </w:r>
      <w:r w:rsidR="00C27EC5">
        <w:rPr>
          <w:color w:val="000000"/>
        </w:rPr>
        <w:t xml:space="preserve"> </w:t>
      </w:r>
      <w:proofErr w:type="spellStart"/>
      <w:r w:rsidR="00B921ED">
        <w:rPr>
          <w:color w:val="000000"/>
        </w:rPr>
        <w:t>Bandarabbas</w:t>
      </w:r>
      <w:proofErr w:type="spellEnd"/>
      <w:r w:rsidR="00B921ED">
        <w:rPr>
          <w:color w:val="000000"/>
        </w:rPr>
        <w:t>,</w:t>
      </w:r>
      <w:r w:rsidR="00C27EC5">
        <w:rPr>
          <w:color w:val="000000"/>
        </w:rPr>
        <w:t xml:space="preserve"> Iran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C27EC5" w:rsidRDefault="00B921ED">
      <w:pPr>
        <w:widowControl w:val="0"/>
        <w:autoSpaceDE w:val="0"/>
        <w:autoSpaceDN w:val="0"/>
        <w:adjustRightInd w:val="0"/>
        <w:jc w:val="both"/>
      </w:pPr>
      <w:r>
        <w:t>Background: 2D speckle tracking–derived left atrial (LA) strain facilitates comprehensive</w:t>
      </w:r>
      <w:r w:rsidR="00C27EC5">
        <w:t xml:space="preserve"> </w:t>
      </w:r>
      <w:r>
        <w:t>evaluation of LA function.</w:t>
      </w:r>
    </w:p>
    <w:p w:rsidR="00C27EC5" w:rsidRDefault="00B921ED">
      <w:pPr>
        <w:widowControl w:val="0"/>
        <w:autoSpaceDE w:val="0"/>
        <w:autoSpaceDN w:val="0"/>
        <w:adjustRightInd w:val="0"/>
        <w:jc w:val="both"/>
      </w:pPr>
      <w:r>
        <w:t>Objectives: We aimed to evaluate inter and intra-atrial asynchrony in heart failure patients by speckle tracking echocardiography.</w:t>
      </w:r>
    </w:p>
    <w:p w:rsidR="00C27EC5" w:rsidRDefault="00B921ED" w:rsidP="00C27EC5">
      <w:pPr>
        <w:widowControl w:val="0"/>
        <w:autoSpaceDE w:val="0"/>
        <w:autoSpaceDN w:val="0"/>
        <w:adjustRightInd w:val="0"/>
        <w:jc w:val="both"/>
      </w:pPr>
      <w:r>
        <w:t>Methods: 25 patients (51±13.3 years) with systolic dysfunction (LV EF less than 40%) were compared with 24 normal subjects (41.5±14.5 years). Time difference from onset of P wave to late negative LA strain (considered as LA contraction) on thr</w:t>
      </w:r>
      <w:r w:rsidR="00C27EC5">
        <w:t xml:space="preserve">ee points of lateral LA(P-LA), </w:t>
      </w:r>
      <w:proofErr w:type="spellStart"/>
      <w:r>
        <w:t>interatrial</w:t>
      </w:r>
      <w:proofErr w:type="spellEnd"/>
      <w:r>
        <w:t xml:space="preserve"> septum (P-IAS), and RA free wall (P-RA) were measured.</w:t>
      </w:r>
    </w:p>
    <w:p w:rsidR="00C27EC5" w:rsidRDefault="00B921ED" w:rsidP="00C27EC5">
      <w:pPr>
        <w:widowControl w:val="0"/>
        <w:autoSpaceDE w:val="0"/>
        <w:autoSpaceDN w:val="0"/>
        <w:adjustRightInd w:val="0"/>
        <w:jc w:val="both"/>
      </w:pPr>
      <w:r>
        <w:t>Results:</w:t>
      </w:r>
      <w:r w:rsidR="00C27EC5">
        <w:t xml:space="preserve"> </w:t>
      </w:r>
      <w:r>
        <w:t xml:space="preserve">There was significant delay from onset of P wave to late negative LA strain (214±30 versus 249±56 </w:t>
      </w:r>
      <w:proofErr w:type="spellStart"/>
      <w:r>
        <w:t>msec</w:t>
      </w:r>
      <w:proofErr w:type="spellEnd"/>
      <w:r>
        <w:t xml:space="preserve">, P=0.009) and LA strain rate (157±26 versus 191±45 </w:t>
      </w:r>
      <w:proofErr w:type="spellStart"/>
      <w:r>
        <w:t>msec</w:t>
      </w:r>
      <w:proofErr w:type="spellEnd"/>
      <w:r>
        <w:t>, P=0.003) in heart failure patients.</w:t>
      </w:r>
      <w:r w:rsidR="00C27EC5">
        <w:t xml:space="preserve"> </w:t>
      </w:r>
      <w:r>
        <w:t xml:space="preserve">The onset of P wave to late negative </w:t>
      </w:r>
      <w:proofErr w:type="spellStart"/>
      <w:r>
        <w:t>interatrial</w:t>
      </w:r>
      <w:proofErr w:type="spellEnd"/>
      <w:r>
        <w:t xml:space="preserve"> septum strain (P-IAS) and time difference between peak negative strain of LA free wall and IAS [(P-LA)-(P-IAS)]  was significantly prolonged in heart failure patients (149±27 versus 198±26 </w:t>
      </w:r>
      <w:proofErr w:type="spellStart"/>
      <w:r>
        <w:t>msec</w:t>
      </w:r>
      <w:proofErr w:type="spellEnd"/>
      <w:r>
        <w:t xml:space="preserve">, P=0.048 and 15.47±3.7 versus 30.56±4.8, P =0.014 respectively).Strain rate measures showed significant differences in </w:t>
      </w:r>
      <w:proofErr w:type="spellStart"/>
      <w:r>
        <w:t>interatrial</w:t>
      </w:r>
      <w:proofErr w:type="spellEnd"/>
      <w:r>
        <w:t xml:space="preserve"> synchrony (3.5±4.7 versus 22±3.7msec, P=0.02).We found a moderate direct correlation between </w:t>
      </w:r>
      <w:proofErr w:type="spellStart"/>
      <w:r>
        <w:t>interatrial</w:t>
      </w:r>
      <w:proofErr w:type="spellEnd"/>
      <w:r>
        <w:t xml:space="preserve"> asynchrony with systolic pulmonary arterial pressure (P=0.022, r=0.5) and a weak negative correlation between LA and </w:t>
      </w:r>
      <w:proofErr w:type="spellStart"/>
      <w:r>
        <w:t>interatrial</w:t>
      </w:r>
      <w:proofErr w:type="spellEnd"/>
      <w:r>
        <w:t xml:space="preserve"> asynchrony with LV ejection fraction and weak positive correlation between indexed LA Volume and </w:t>
      </w:r>
      <w:proofErr w:type="spellStart"/>
      <w:r>
        <w:t>interatrial</w:t>
      </w:r>
      <w:proofErr w:type="spellEnd"/>
      <w:r>
        <w:t xml:space="preserve"> asynchrony (P =0.011, r =0.325).</w:t>
      </w:r>
    </w:p>
    <w:p w:rsidR="00B921ED" w:rsidRDefault="00B921ED" w:rsidP="00C27EC5">
      <w:pPr>
        <w:widowControl w:val="0"/>
        <w:autoSpaceDE w:val="0"/>
        <w:autoSpaceDN w:val="0"/>
        <w:adjustRightInd w:val="0"/>
        <w:jc w:val="both"/>
      </w:pPr>
      <w:r>
        <w:t xml:space="preserve">Conclusion: In patients with HF, significant LA and </w:t>
      </w:r>
      <w:proofErr w:type="spellStart"/>
      <w:r>
        <w:t>interatrial</w:t>
      </w:r>
      <w:proofErr w:type="spellEnd"/>
      <w:r>
        <w:t xml:space="preserve"> asynchrony was documented by 2D speckle tracking. Asynchrony was related to systolic pulmonary artery pressure, LVEF and LA volume index.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C27EC5">
      <w:headerReference w:type="default" r:id="rId7"/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EB9" w:rsidRDefault="00202EB9" w:rsidP="00202EB9">
      <w:r>
        <w:separator/>
      </w:r>
    </w:p>
  </w:endnote>
  <w:endnote w:type="continuationSeparator" w:id="0">
    <w:p w:rsidR="00202EB9" w:rsidRDefault="00202EB9" w:rsidP="0020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EB9" w:rsidRDefault="00202EB9" w:rsidP="00202EB9">
      <w:r>
        <w:separator/>
      </w:r>
    </w:p>
  </w:footnote>
  <w:footnote w:type="continuationSeparator" w:id="0">
    <w:p w:rsidR="00202EB9" w:rsidRDefault="00202EB9" w:rsidP="00202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EB9" w:rsidRDefault="00202EB9" w:rsidP="00202EB9">
    <w:pPr>
      <w:pStyle w:val="Header"/>
    </w:pPr>
    <w:r>
      <w:t>1041, oral or poster, cat: 58</w:t>
    </w:r>
  </w:p>
  <w:p w:rsidR="00202EB9" w:rsidRDefault="00202E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202EB9"/>
    <w:rsid w:val="002314CF"/>
    <w:rsid w:val="00447B2F"/>
    <w:rsid w:val="00B921ED"/>
    <w:rsid w:val="00C2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E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2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EB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E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2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EB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60DF936A</Template>
  <TotalTime>1</TotalTime>
  <Pages>1</Pages>
  <Words>302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cp:lastPrinted>2012-02-07T09:27:00Z</cp:lastPrinted>
  <dcterms:created xsi:type="dcterms:W3CDTF">2012-02-07T09:47:00Z</dcterms:created>
  <dcterms:modified xsi:type="dcterms:W3CDTF">2012-02-07T09:48:00Z</dcterms:modified>
</cp:coreProperties>
</file>